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EABDF" w14:textId="77777777" w:rsidR="001F38E6" w:rsidRPr="00155977" w:rsidRDefault="00C36A0E" w:rsidP="00DA6C3A">
      <w:pPr>
        <w:rPr>
          <w:b/>
          <w:noProof/>
          <w:color w:val="7F7F7F" w:themeColor="text1" w:themeTint="80"/>
          <w:sz w:val="44"/>
          <w:szCs w:val="44"/>
        </w:rPr>
      </w:pPr>
      <w:r w:rsidRPr="00155977">
        <w:rPr>
          <w:b/>
          <w:noProof/>
          <w:color w:val="7F7F7F" w:themeColor="text1" w:themeTint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FD2056" wp14:editId="1CCE57C4">
                <wp:simplePos x="0" y="0"/>
                <wp:positionH relativeFrom="column">
                  <wp:posOffset>87630</wp:posOffset>
                </wp:positionH>
                <wp:positionV relativeFrom="paragraph">
                  <wp:posOffset>-974090</wp:posOffset>
                </wp:positionV>
                <wp:extent cx="425303" cy="531628"/>
                <wp:effectExtent l="0" t="0" r="698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3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B8BB" w14:textId="77777777" w:rsidR="00C36A0E" w:rsidRPr="00C36A0E" w:rsidRDefault="00C36A0E" w:rsidP="00C36A0E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C36A0E"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-76.65pt;width:33.5pt;height:41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" fillcolor="white [3201]" stroked="f" strokeweight=".5pt">
                <v:textbox inset="0,0,0,0">
                  <w:txbxContent>
                    <w:p w14:paraId="6190B8BB" w14:textId="77777777" w:rsidR="00C36A0E" w:rsidRPr="00C36A0E" w:rsidRDefault="00C36A0E" w:rsidP="00C36A0E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bookmarkStart w:id="1" w:name="_GoBack"/>
                      <w:r w:rsidRPr="00C36A0E"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4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1E2452D8" w14:textId="77777777" w:rsidR="00C575ED" w:rsidRDefault="00C575ED" w:rsidP="00C575ED">
      <w:pPr>
        <w:outlineLvl w:val="0"/>
        <w:rPr>
          <w:b/>
          <w:noProof/>
          <w:color w:val="7F7F7F" w:themeColor="text1" w:themeTint="80"/>
          <w:sz w:val="44"/>
          <w:szCs w:val="44"/>
        </w:rPr>
      </w:pPr>
    </w:p>
    <w:p w14:paraId="728AF139" w14:textId="77777777" w:rsidR="00B336E4" w:rsidRPr="00E07A90" w:rsidRDefault="00B336E4" w:rsidP="00C575ED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>
        <w:rPr>
          <w:b/>
          <w:noProof/>
          <w:color w:val="7F7F7F" w:themeColor="text1" w:themeTint="80"/>
          <w:sz w:val="44"/>
          <w:szCs w:val="44"/>
        </w:rPr>
        <w:drawing>
          <wp:anchor distT="0" distB="0" distL="114300" distR="114300" simplePos="0" relativeHeight="251811840" behindDoc="1" locked="0" layoutInCell="1" allowOverlap="1" wp14:anchorId="3309A97C" wp14:editId="14B7C521">
            <wp:simplePos x="0" y="0"/>
            <wp:positionH relativeFrom="column">
              <wp:posOffset>4572000</wp:posOffset>
            </wp:positionH>
            <wp:positionV relativeFrom="paragraph">
              <wp:posOffset>217170</wp:posOffset>
            </wp:positionV>
            <wp:extent cx="1838960" cy="1697990"/>
            <wp:effectExtent l="0" t="0" r="8890" b="0"/>
            <wp:wrapTight wrapText="bothSides">
              <wp:wrapPolygon edited="0">
                <wp:start x="0" y="0"/>
                <wp:lineTo x="0" y="21325"/>
                <wp:lineTo x="21481" y="21325"/>
                <wp:lineTo x="21481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 Mount AP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ED">
        <w:rPr>
          <w:b/>
          <w:noProof/>
          <w:color w:val="7F7F7F" w:themeColor="text1" w:themeTint="80"/>
          <w:sz w:val="44"/>
          <w:szCs w:val="44"/>
        </w:rPr>
        <w:t>Aquamonix</w:t>
      </w:r>
      <w:r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>
        <w:rPr>
          <w:b/>
          <w:noProof/>
          <w:color w:val="7F7F7F" w:themeColor="text1" w:themeTint="80"/>
          <w:sz w:val="44"/>
          <w:szCs w:val="44"/>
        </w:rPr>
        <w:t>APIO Control Module</w:t>
      </w:r>
    </w:p>
    <w:p w14:paraId="5754FFDB" w14:textId="77777777" w:rsidR="00B336E4" w:rsidRPr="00E07A90" w:rsidRDefault="00D32DCB" w:rsidP="00B336E4">
      <w:pPr>
        <w:pStyle w:val="Default"/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The </w:t>
      </w:r>
      <w:proofErr w:type="spellStart"/>
      <w:r w:rsidR="00C575ED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 w:rsidR="00B336E4">
        <w:rPr>
          <w:rFonts w:asciiTheme="minorHAnsi" w:hAnsiTheme="minorHAnsi"/>
          <w:color w:val="7F7F7F" w:themeColor="text1" w:themeTint="80"/>
          <w:sz w:val="28"/>
          <w:szCs w:val="28"/>
        </w:rPr>
        <w:t xml:space="preserve"> APIO Control Module is a versatile equipment controller that allows for multiple control methods and can be </w:t>
      </w:r>
      <w:r w:rsidR="00B336E4" w:rsidRPr="00155977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stand alone </w:t>
      </w:r>
      <w:r w:rsidR="00B336E4" w:rsidRPr="00155977">
        <w:rPr>
          <w:rFonts w:asciiTheme="minorHAnsi" w:hAnsiTheme="minorHAnsi"/>
          <w:color w:val="7F7F7F" w:themeColor="text1" w:themeTint="80"/>
          <w:sz w:val="28"/>
          <w:szCs w:val="28"/>
        </w:rPr>
        <w:t>or</w:t>
      </w:r>
      <w:r w:rsidR="00B336E4" w:rsidRPr="00155977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networked</w:t>
      </w:r>
      <w:r w:rsidR="00B336E4">
        <w:rPr>
          <w:rFonts w:asciiTheme="minorHAnsi" w:hAnsiTheme="minorHAnsi"/>
          <w:color w:val="7F7F7F" w:themeColor="text1" w:themeTint="80"/>
          <w:sz w:val="28"/>
          <w:szCs w:val="28"/>
        </w:rPr>
        <w:t xml:space="preserve"> to the</w:t>
      </w:r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</w:t>
      </w:r>
      <w:proofErr w:type="spellStart"/>
      <w:r w:rsidR="00C575ED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 w:rsidR="00B336E4">
        <w:rPr>
          <w:rFonts w:asciiTheme="minorHAnsi" w:hAnsiTheme="minorHAnsi"/>
          <w:color w:val="7F7F7F" w:themeColor="text1" w:themeTint="80"/>
          <w:sz w:val="28"/>
          <w:szCs w:val="28"/>
        </w:rPr>
        <w:t xml:space="preserve"> Micro Central Control System.</w:t>
      </w:r>
    </w:p>
    <w:p w14:paraId="72E860FA" w14:textId="77777777" w:rsidR="00B336E4" w:rsidRPr="00B839E6" w:rsidRDefault="00B336E4" w:rsidP="00B336E4">
      <w:pPr>
        <w:autoSpaceDE w:val="0"/>
        <w:autoSpaceDN w:val="0"/>
        <w:adjustRightInd w:val="0"/>
        <w:rPr>
          <w:rFonts w:cs="AJPCA D+ Arial MT"/>
          <w:color w:val="7F7F7F" w:themeColor="text1" w:themeTint="80"/>
          <w:sz w:val="16"/>
          <w:szCs w:val="16"/>
        </w:rPr>
      </w:pPr>
    </w:p>
    <w:p w14:paraId="57DD50A7" w14:textId="77777777" w:rsidR="00B336E4" w:rsidRPr="00B839E6" w:rsidRDefault="00B336E4" w:rsidP="00B336E4">
      <w:pPr>
        <w:pStyle w:val="Default"/>
        <w:rPr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APIO Control Module </w:t>
      </w: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>allows for a range of power options, and is suitable for mains AC powered, AC or DC Powered Generators or Solar DC Powered sites.</w:t>
      </w:r>
    </w:p>
    <w:tbl>
      <w:tblPr>
        <w:tblStyle w:val="TableGrid"/>
        <w:tblpPr w:leftFromText="181" w:rightFromText="181" w:vertAnchor="page" w:horzAnchor="margin" w:tblpXSpec="right" w:tblpY="651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11"/>
        <w:gridCol w:w="1355"/>
        <w:gridCol w:w="1442"/>
      </w:tblGrid>
      <w:tr w:rsidR="00155977" w:rsidRPr="00C17953" w14:paraId="29FBE59F" w14:textId="77777777" w:rsidTr="00155977">
        <w:trPr>
          <w:trHeight w:val="169"/>
        </w:trPr>
        <w:tc>
          <w:tcPr>
            <w:tcW w:w="4108" w:type="dxa"/>
            <w:gridSpan w:val="3"/>
            <w:shd w:val="clear" w:color="auto" w:fill="808080" w:themeFill="background1" w:themeFillShade="80"/>
            <w:vAlign w:val="center"/>
          </w:tcPr>
          <w:p w14:paraId="606BFDFE" w14:textId="77777777" w:rsidR="00155977" w:rsidRPr="00A95BF6" w:rsidRDefault="00155977" w:rsidP="0015597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Standard Features</w:t>
            </w:r>
          </w:p>
        </w:tc>
      </w:tr>
      <w:tr w:rsidR="00155977" w:rsidRPr="00C17953" w14:paraId="7DEB1D92" w14:textId="77777777" w:rsidTr="00155977">
        <w:trPr>
          <w:trHeight w:val="169"/>
        </w:trPr>
        <w:tc>
          <w:tcPr>
            <w:tcW w:w="1311" w:type="dxa"/>
          </w:tcPr>
          <w:p w14:paraId="3FA4D144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Comms Ports</w:t>
            </w:r>
          </w:p>
          <w:p w14:paraId="30FCE2A3" w14:textId="77777777" w:rsidR="00155977" w:rsidRPr="005E16C5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4</w:t>
            </w:r>
          </w:p>
        </w:tc>
        <w:tc>
          <w:tcPr>
            <w:tcW w:w="1355" w:type="dxa"/>
          </w:tcPr>
          <w:p w14:paraId="708F653F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482C2084" w14:textId="77777777" w:rsidR="00155977" w:rsidRPr="00F15D89" w:rsidRDefault="00155977" w:rsidP="0015597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96</w:t>
            </w:r>
          </w:p>
        </w:tc>
        <w:tc>
          <w:tcPr>
            <w:tcW w:w="1442" w:type="dxa"/>
          </w:tcPr>
          <w:p w14:paraId="5FE840E4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6C0E5BF8" w14:textId="77777777" w:rsidR="00155977" w:rsidRPr="00A95BF6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40</w:t>
            </w:r>
          </w:p>
        </w:tc>
      </w:tr>
      <w:tr w:rsidR="00155977" w:rsidRPr="00C17953" w14:paraId="042A18D4" w14:textId="77777777" w:rsidTr="00155977">
        <w:trPr>
          <w:trHeight w:val="169"/>
        </w:trPr>
        <w:tc>
          <w:tcPr>
            <w:tcW w:w="2666" w:type="dxa"/>
            <w:gridSpan w:val="2"/>
            <w:shd w:val="clear" w:color="auto" w:fill="808080" w:themeFill="background1" w:themeFillShade="80"/>
          </w:tcPr>
          <w:p w14:paraId="3FDA5A35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36C379F2" w14:textId="77777777" w:rsidR="00155977" w:rsidRDefault="00155977" w:rsidP="0015597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155977" w:rsidRPr="00C17953" w14:paraId="36A2FD03" w14:textId="77777777" w:rsidTr="00155977">
        <w:trPr>
          <w:trHeight w:val="169"/>
        </w:trPr>
        <w:tc>
          <w:tcPr>
            <w:tcW w:w="1311" w:type="dxa"/>
          </w:tcPr>
          <w:p w14:paraId="5E071D4F" w14:textId="77777777" w:rsidR="00155977" w:rsidRPr="00C64B1B" w:rsidRDefault="00155977" w:rsidP="0015597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 wp14:anchorId="6912369D" wp14:editId="7AC604A4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55" w:type="dxa"/>
          </w:tcPr>
          <w:p w14:paraId="51FC448D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3584" behindDoc="1" locked="0" layoutInCell="1" allowOverlap="1" wp14:anchorId="19ACFF17" wp14:editId="1CC2E46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42" w:type="dxa"/>
          </w:tcPr>
          <w:p w14:paraId="55DEC1CB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4608" behindDoc="1" locked="0" layoutInCell="1" allowOverlap="1" wp14:anchorId="7BC13575" wp14:editId="3E2CB4E0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55245</wp:posOffset>
                  </wp:positionV>
                  <wp:extent cx="147955" cy="363220"/>
                  <wp:effectExtent l="57150" t="19050" r="23495" b="177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C Remot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5"/>
                          <a:stretch/>
                        </pic:blipFill>
                        <pic:spPr bwMode="auto">
                          <a:xfrm rot="1116537">
                            <a:off x="0" y="0"/>
                            <a:ext cx="147955" cy="36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Site Remote</w:t>
            </w:r>
          </w:p>
          <w:p w14:paraId="5DBD6A27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469E391A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F01799B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155977" w:rsidRPr="00C17953" w14:paraId="02895880" w14:textId="77777777" w:rsidTr="00155977">
        <w:trPr>
          <w:trHeight w:val="169"/>
        </w:trPr>
        <w:tc>
          <w:tcPr>
            <w:tcW w:w="2666" w:type="dxa"/>
            <w:gridSpan w:val="2"/>
            <w:shd w:val="clear" w:color="auto" w:fill="808080" w:themeFill="background1" w:themeFillShade="80"/>
          </w:tcPr>
          <w:p w14:paraId="25D11D6E" w14:textId="77777777" w:rsidR="00155977" w:rsidRPr="001B3E3E" w:rsidRDefault="00155977" w:rsidP="0015597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1B3E3E">
              <w:rPr>
                <w:noProof/>
                <w:color w:val="FFFFFF" w:themeColor="background1"/>
                <w:sz w:val="16"/>
                <w:szCs w:val="16"/>
              </w:rPr>
              <w:t>Communications Protocols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6262C76C" w14:textId="77777777" w:rsidR="00155977" w:rsidRPr="001B3E3E" w:rsidRDefault="00155977" w:rsidP="0015597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1B3E3E">
              <w:rPr>
                <w:noProof/>
                <w:color w:val="FFFFFF" w:themeColor="background1"/>
                <w:sz w:val="16"/>
                <w:szCs w:val="16"/>
              </w:rPr>
              <w:t>Operating System</w:t>
            </w:r>
          </w:p>
        </w:tc>
      </w:tr>
      <w:tr w:rsidR="00155977" w:rsidRPr="00C17953" w14:paraId="51A9B247" w14:textId="77777777" w:rsidTr="00155977">
        <w:trPr>
          <w:trHeight w:val="564"/>
        </w:trPr>
        <w:tc>
          <w:tcPr>
            <w:tcW w:w="1311" w:type="dxa"/>
            <w:vAlign w:val="center"/>
          </w:tcPr>
          <w:p w14:paraId="6A14C6F1" w14:textId="77777777" w:rsidR="00155977" w:rsidRPr="001B3E3E" w:rsidRDefault="00155977" w:rsidP="0015597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 w:rsidRPr="001B3E3E">
              <w:rPr>
                <w:b/>
                <w:noProof/>
                <w:color w:val="808080" w:themeColor="background1" w:themeShade="80"/>
                <w:sz w:val="32"/>
                <w:szCs w:val="32"/>
              </w:rPr>
              <w:t>Modbus</w:t>
            </w:r>
          </w:p>
        </w:tc>
        <w:tc>
          <w:tcPr>
            <w:tcW w:w="1355" w:type="dxa"/>
            <w:vAlign w:val="center"/>
          </w:tcPr>
          <w:p w14:paraId="3A20FE58" w14:textId="77777777" w:rsidR="00155977" w:rsidRPr="001B3E3E" w:rsidRDefault="00155977" w:rsidP="0015597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 w:rsidRPr="001B3E3E">
              <w:rPr>
                <w:b/>
                <w:noProof/>
                <w:color w:val="808080" w:themeColor="background1" w:themeShade="80"/>
                <w:sz w:val="32"/>
                <w:szCs w:val="32"/>
              </w:rPr>
              <w:t>DNP3</w:t>
            </w:r>
          </w:p>
        </w:tc>
        <w:tc>
          <w:tcPr>
            <w:tcW w:w="1442" w:type="dxa"/>
            <w:vAlign w:val="center"/>
          </w:tcPr>
          <w:p w14:paraId="1ECA4AF1" w14:textId="77777777" w:rsidR="00155977" w:rsidRPr="00510AFD" w:rsidRDefault="00155977" w:rsidP="0015597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 w:rsidRPr="001B3E3E">
              <w:rPr>
                <w:b/>
                <w:noProof/>
                <w:color w:val="808080" w:themeColor="background1" w:themeShade="80"/>
                <w:sz w:val="32"/>
                <w:szCs w:val="32"/>
              </w:rPr>
              <w:t>SCADA</w:t>
            </w:r>
          </w:p>
        </w:tc>
      </w:tr>
      <w:tr w:rsidR="00155977" w:rsidRPr="00C17953" w14:paraId="23B72577" w14:textId="77777777" w:rsidTr="00155977">
        <w:trPr>
          <w:trHeight w:val="169"/>
        </w:trPr>
        <w:tc>
          <w:tcPr>
            <w:tcW w:w="4108" w:type="dxa"/>
            <w:gridSpan w:val="3"/>
            <w:shd w:val="clear" w:color="auto" w:fill="808080" w:themeFill="background1" w:themeFillShade="80"/>
          </w:tcPr>
          <w:p w14:paraId="76292681" w14:textId="77777777" w:rsidR="00155977" w:rsidRDefault="00155977" w:rsidP="0015597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155977" w:rsidRPr="00C17953" w14:paraId="259F1C1F" w14:textId="77777777" w:rsidTr="00155977">
        <w:trPr>
          <w:trHeight w:val="741"/>
        </w:trPr>
        <w:tc>
          <w:tcPr>
            <w:tcW w:w="1311" w:type="dxa"/>
          </w:tcPr>
          <w:p w14:paraId="442510C9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1776" behindDoc="0" locked="0" layoutInCell="1" allowOverlap="1" wp14:anchorId="5423DA74" wp14:editId="7E806F40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55" w:type="dxa"/>
          </w:tcPr>
          <w:p w14:paraId="5D01BE98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9728" behindDoc="1" locked="0" layoutInCell="1" allowOverlap="1" wp14:anchorId="2038E5A9" wp14:editId="41CF3E2A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26F9A350" w14:textId="77777777" w:rsidR="00155977" w:rsidRPr="002B195B" w:rsidRDefault="00155977" w:rsidP="0015597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51FB0296" w14:textId="77777777" w:rsidR="00155977" w:rsidRPr="002B195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 wp14:anchorId="4690ACD2" wp14:editId="3742CCC8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155977" w:rsidRPr="00C17953" w14:paraId="6A52AA7E" w14:textId="77777777" w:rsidTr="00155977">
        <w:trPr>
          <w:trHeight w:val="169"/>
        </w:trPr>
        <w:tc>
          <w:tcPr>
            <w:tcW w:w="4108" w:type="dxa"/>
            <w:gridSpan w:val="3"/>
            <w:shd w:val="clear" w:color="auto" w:fill="808080" w:themeFill="background1" w:themeFillShade="80"/>
          </w:tcPr>
          <w:p w14:paraId="64068CC1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</w:tr>
      <w:tr w:rsidR="00155977" w:rsidRPr="00C17953" w14:paraId="0D24F8DB" w14:textId="77777777" w:rsidTr="00155977">
        <w:trPr>
          <w:trHeight w:val="635"/>
        </w:trPr>
        <w:tc>
          <w:tcPr>
            <w:tcW w:w="1311" w:type="dxa"/>
          </w:tcPr>
          <w:p w14:paraId="00639093" w14:textId="77777777" w:rsidR="00155977" w:rsidRDefault="00155977" w:rsidP="0015597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0512" behindDoc="1" locked="0" layoutInCell="1" allowOverlap="1" wp14:anchorId="18B6DBFE" wp14:editId="3A224FC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96520</wp:posOffset>
                  </wp:positionV>
                  <wp:extent cx="248285" cy="320675"/>
                  <wp:effectExtent l="59055" t="74295" r="0" b="774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-Core-Cabl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3" t="2538" r="21066" b="11421"/>
                          <a:stretch/>
                        </pic:blipFill>
                        <pic:spPr bwMode="auto">
                          <a:xfrm rot="3494436">
                            <a:off x="0" y="0"/>
                            <a:ext cx="2482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Multi Wire</w:t>
            </w:r>
          </w:p>
          <w:p w14:paraId="06AE00FE" w14:textId="77777777" w:rsidR="00155977" w:rsidRDefault="00155977" w:rsidP="0015597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</w:p>
          <w:p w14:paraId="5C68BC7B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13A958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2546A63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1536" behindDoc="0" locked="0" layoutInCell="1" allowOverlap="1" wp14:anchorId="515A6698" wp14:editId="141EBA00">
                  <wp:simplePos x="0" y="0"/>
                  <wp:positionH relativeFrom="column">
                    <wp:posOffset>189925</wp:posOffset>
                  </wp:positionH>
                  <wp:positionV relativeFrom="paragraph">
                    <wp:posOffset>118739</wp:posOffset>
                  </wp:positionV>
                  <wp:extent cx="286669" cy="286669"/>
                  <wp:effectExtent l="19050" t="19050" r="37465" b="3746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286669" cy="28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Two Wire</w:t>
            </w:r>
          </w:p>
        </w:tc>
        <w:tc>
          <w:tcPr>
            <w:tcW w:w="1442" w:type="dxa"/>
          </w:tcPr>
          <w:p w14:paraId="3B823480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39488" behindDoc="0" locked="0" layoutInCell="1" allowOverlap="1" wp14:anchorId="79D2513C" wp14:editId="148376B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114935</wp:posOffset>
                  </wp:positionV>
                  <wp:extent cx="278501" cy="292100"/>
                  <wp:effectExtent l="0" t="0" r="762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</w:tr>
      <w:tr w:rsidR="00155977" w:rsidRPr="00C17953" w14:paraId="62266BEC" w14:textId="77777777" w:rsidTr="00155977">
        <w:trPr>
          <w:trHeight w:val="169"/>
        </w:trPr>
        <w:tc>
          <w:tcPr>
            <w:tcW w:w="4108" w:type="dxa"/>
            <w:gridSpan w:val="3"/>
            <w:shd w:val="clear" w:color="auto" w:fill="808080" w:themeFill="background1" w:themeFillShade="80"/>
          </w:tcPr>
          <w:p w14:paraId="5E6BA1AE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155977" w:rsidRPr="00C17953" w14:paraId="30309636" w14:textId="77777777" w:rsidTr="00155977">
        <w:trPr>
          <w:trHeight w:val="169"/>
        </w:trPr>
        <w:tc>
          <w:tcPr>
            <w:tcW w:w="1311" w:type="dxa"/>
          </w:tcPr>
          <w:p w14:paraId="77072329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 wp14:anchorId="126D1C93" wp14:editId="7EEDF6A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106680</wp:posOffset>
                  </wp:positionV>
                  <wp:extent cx="429895" cy="374650"/>
                  <wp:effectExtent l="0" t="0" r="8255" b="635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67DCC158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AF24B13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846656" behindDoc="0" locked="0" layoutInCell="1" allowOverlap="1" wp14:anchorId="0A1D9C20" wp14:editId="2CFB378A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Pump Systems</w:t>
            </w:r>
          </w:p>
          <w:p w14:paraId="5C36E647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412D0B7B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81E57C7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3F1A754A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5632" behindDoc="0" locked="0" layoutInCell="1" allowOverlap="1" wp14:anchorId="3C8E80A6" wp14:editId="41EA4023">
                  <wp:simplePos x="0" y="0"/>
                  <wp:positionH relativeFrom="column">
                    <wp:posOffset>136277</wp:posOffset>
                  </wp:positionH>
                  <wp:positionV relativeFrom="paragraph">
                    <wp:posOffset>107315</wp:posOffset>
                  </wp:positionV>
                  <wp:extent cx="404037" cy="372620"/>
                  <wp:effectExtent l="0" t="0" r="0" b="889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404037" cy="37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Engines</w:t>
            </w:r>
          </w:p>
          <w:p w14:paraId="7512656E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DCA2D16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155977" w:rsidRPr="00C17953" w14:paraId="1DCD5702" w14:textId="77777777" w:rsidTr="00155977">
        <w:trPr>
          <w:trHeight w:val="855"/>
        </w:trPr>
        <w:tc>
          <w:tcPr>
            <w:tcW w:w="1311" w:type="dxa"/>
          </w:tcPr>
          <w:p w14:paraId="52FF5AB3" w14:textId="77777777" w:rsidR="00155977" w:rsidRDefault="00155977" w:rsidP="0015597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3824" behindDoc="0" locked="0" layoutInCell="1" allowOverlap="1" wp14:anchorId="52AB64C4" wp14:editId="14459C2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104140</wp:posOffset>
                  </wp:positionV>
                  <wp:extent cx="658495" cy="472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nlesssteelhydromediafilter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Filter Systems</w:t>
            </w:r>
          </w:p>
        </w:tc>
        <w:tc>
          <w:tcPr>
            <w:tcW w:w="1355" w:type="dxa"/>
          </w:tcPr>
          <w:p w14:paraId="29477100" w14:textId="77777777" w:rsidR="00155977" w:rsidRPr="001F7B6B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10AFD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854848" behindDoc="1" locked="0" layoutInCell="1" allowOverlap="1" wp14:anchorId="4D85568B" wp14:editId="0F55F76E">
                  <wp:simplePos x="0" y="0"/>
                  <wp:positionH relativeFrom="column">
                    <wp:posOffset>163785</wp:posOffset>
                  </wp:positionH>
                  <wp:positionV relativeFrom="paragraph">
                    <wp:posOffset>126439</wp:posOffset>
                  </wp:positionV>
                  <wp:extent cx="404037" cy="415056"/>
                  <wp:effectExtent l="0" t="0" r="0" b="444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6"/>
                          <a:stretch/>
                        </pic:blipFill>
                        <pic:spPr>
                          <a:xfrm>
                            <a:off x="0" y="0"/>
                            <a:ext cx="402167" cy="41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Injection Systems</w:t>
            </w:r>
          </w:p>
        </w:tc>
        <w:tc>
          <w:tcPr>
            <w:tcW w:w="1442" w:type="dxa"/>
          </w:tcPr>
          <w:p w14:paraId="34C6DD06" w14:textId="77777777" w:rsidR="00155977" w:rsidRPr="00510AFD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 wp14:anchorId="7001DDC5" wp14:editId="12A5D23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104140</wp:posOffset>
                  </wp:positionV>
                  <wp:extent cx="25400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toc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Channel Gates</w:t>
            </w:r>
          </w:p>
          <w:p w14:paraId="4C1A08B8" w14:textId="77777777" w:rsidR="00155977" w:rsidRPr="00510AFD" w:rsidRDefault="00155977" w:rsidP="00155977">
            <w:pPr>
              <w:jc w:val="center"/>
              <w:rPr>
                <w:b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155977" w:rsidRPr="00C17953" w14:paraId="47A90FE3" w14:textId="77777777" w:rsidTr="00155977">
        <w:trPr>
          <w:trHeight w:val="169"/>
        </w:trPr>
        <w:tc>
          <w:tcPr>
            <w:tcW w:w="4108" w:type="dxa"/>
            <w:gridSpan w:val="3"/>
            <w:shd w:val="clear" w:color="auto" w:fill="808080" w:themeFill="background1" w:themeFillShade="80"/>
          </w:tcPr>
          <w:p w14:paraId="698FAB3C" w14:textId="77777777" w:rsidR="00155977" w:rsidRPr="005C5628" w:rsidRDefault="00155977" w:rsidP="0015597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155977" w:rsidRPr="00C17953" w14:paraId="0944B102" w14:textId="77777777" w:rsidTr="00155977">
        <w:trPr>
          <w:trHeight w:val="169"/>
        </w:trPr>
        <w:tc>
          <w:tcPr>
            <w:tcW w:w="1311" w:type="dxa"/>
          </w:tcPr>
          <w:p w14:paraId="3BD3514E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52800" behindDoc="1" locked="0" layoutInCell="1" allowOverlap="1" wp14:anchorId="7E7E675C" wp14:editId="52503D64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34E2EF02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0F7F91F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41CC220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1E501162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38464" behindDoc="1" locked="0" layoutInCell="1" allowOverlap="1" wp14:anchorId="6B5000AA" wp14:editId="773663B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78DAF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CC32514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05723415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8704" behindDoc="1" locked="0" layoutInCell="1" allowOverlap="1" wp14:anchorId="7C9BEA98" wp14:editId="0483D35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37465</wp:posOffset>
                  </wp:positionV>
                  <wp:extent cx="361315" cy="550545"/>
                  <wp:effectExtent l="635" t="0" r="1270" b="1270"/>
                  <wp:wrapTight wrapText="bothSides">
                    <wp:wrapPolygon edited="0">
                      <wp:start x="38" y="21625"/>
                      <wp:lineTo x="20537" y="21625"/>
                      <wp:lineTo x="20537" y="698"/>
                      <wp:lineTo x="38" y="698"/>
                      <wp:lineTo x="38" y="21625"/>
                    </wp:wrapPolygon>
                  </wp:wrapTight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131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Water Qulaity</w:t>
            </w:r>
          </w:p>
        </w:tc>
      </w:tr>
      <w:tr w:rsidR="00155977" w:rsidRPr="00C17953" w14:paraId="692328BB" w14:textId="77777777" w:rsidTr="00155977">
        <w:trPr>
          <w:trHeight w:val="169"/>
        </w:trPr>
        <w:tc>
          <w:tcPr>
            <w:tcW w:w="4108" w:type="dxa"/>
            <w:gridSpan w:val="3"/>
            <w:shd w:val="clear" w:color="auto" w:fill="808080" w:themeFill="background1" w:themeFillShade="80"/>
          </w:tcPr>
          <w:p w14:paraId="2B474B5E" w14:textId="77777777" w:rsidR="00155977" w:rsidRDefault="00155977" w:rsidP="0015597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Mounting Options</w:t>
            </w:r>
          </w:p>
        </w:tc>
      </w:tr>
      <w:tr w:rsidR="00155977" w:rsidRPr="00C17953" w14:paraId="41695589" w14:textId="77777777" w:rsidTr="00155977">
        <w:trPr>
          <w:trHeight w:val="613"/>
        </w:trPr>
        <w:tc>
          <w:tcPr>
            <w:tcW w:w="1311" w:type="dxa"/>
          </w:tcPr>
          <w:p w14:paraId="04DE6C62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Wall Mount</w:t>
            </w:r>
          </w:p>
          <w:p w14:paraId="63F0B0AF" w14:textId="77777777" w:rsidR="00155977" w:rsidRPr="005C5628" w:rsidRDefault="00155977" w:rsidP="00155977">
            <w:pPr>
              <w:jc w:val="center"/>
              <w:rPr>
                <w:b/>
                <w:noProof/>
                <w:color w:val="808080" w:themeColor="background1" w:themeShade="80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  <w:tc>
          <w:tcPr>
            <w:tcW w:w="1355" w:type="dxa"/>
          </w:tcPr>
          <w:p w14:paraId="23B7158C" w14:textId="77777777" w:rsidR="00155977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Panel Mount</w:t>
            </w:r>
          </w:p>
          <w:p w14:paraId="41C26BE2" w14:textId="77777777" w:rsidR="00155977" w:rsidRPr="005C5628" w:rsidRDefault="00155977" w:rsidP="00155977">
            <w:pPr>
              <w:jc w:val="center"/>
              <w:rPr>
                <w:noProof/>
                <w:color w:val="808080" w:themeColor="background1" w:themeShade="80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IP22</w:t>
            </w:r>
          </w:p>
        </w:tc>
        <w:tc>
          <w:tcPr>
            <w:tcW w:w="1442" w:type="dxa"/>
          </w:tcPr>
          <w:p w14:paraId="5AB196A4" w14:textId="77777777" w:rsidR="00155977" w:rsidRPr="005C5628" w:rsidRDefault="00155977" w:rsidP="0015597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C5628">
              <w:rPr>
                <w:noProof/>
                <w:color w:val="808080" w:themeColor="background1" w:themeShade="80"/>
                <w:sz w:val="16"/>
                <w:szCs w:val="16"/>
              </w:rPr>
              <w:t>Project Pack</w:t>
            </w:r>
          </w:p>
          <w:p w14:paraId="69ECEDBD" w14:textId="77777777" w:rsidR="00155977" w:rsidRPr="005C5628" w:rsidRDefault="00155977" w:rsidP="00155977">
            <w:pPr>
              <w:jc w:val="center"/>
              <w:rPr>
                <w:noProof/>
                <w:color w:val="404040" w:themeColor="text1" w:themeTint="BF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</w:tr>
    </w:tbl>
    <w:p w14:paraId="01033580" w14:textId="77777777" w:rsidR="00B336E4" w:rsidRPr="00A01C15" w:rsidRDefault="00B336E4" w:rsidP="00B336E4">
      <w:pPr>
        <w:rPr>
          <w:noProof/>
          <w:color w:val="404040" w:themeColor="text1" w:themeTint="BF"/>
          <w:sz w:val="16"/>
          <w:szCs w:val="16"/>
        </w:rPr>
      </w:pPr>
    </w:p>
    <w:p w14:paraId="732822F9" w14:textId="77777777" w:rsidR="00D75506" w:rsidRPr="00D75506" w:rsidRDefault="00155977" w:rsidP="00D75506">
      <w:pPr>
        <w:autoSpaceDE w:val="0"/>
        <w:autoSpaceDN w:val="0"/>
        <w:adjustRightInd w:val="0"/>
        <w:rPr>
          <w:rFonts w:cs="AJPCA D+ Arial MT"/>
          <w:color w:val="808080" w:themeColor="background1" w:themeShade="80"/>
        </w:rPr>
      </w:pPr>
      <w:r w:rsidRPr="00D75506">
        <w:rPr>
          <w:rFonts w:cs="AJPCA D+ Arial MT"/>
          <w:color w:val="808080" w:themeColor="background1" w:themeShade="80"/>
        </w:rPr>
        <w:t xml:space="preserve"> </w:t>
      </w:r>
      <w:r w:rsidR="00D75506" w:rsidRPr="00D75506">
        <w:rPr>
          <w:rFonts w:cs="AJPCA D+ Arial MT"/>
          <w:color w:val="808080" w:themeColor="background1" w:themeShade="80"/>
        </w:rPr>
        <w:t xml:space="preserve">The APIO allows for easy adaptability to provide a wide range of engineering solutions to both control and monitoring applications, and has a powerful range of programming capability </w:t>
      </w:r>
      <w:r w:rsidR="00D75506" w:rsidRPr="00D75506">
        <w:rPr>
          <w:color w:val="808080" w:themeColor="background1" w:themeShade="80"/>
        </w:rPr>
        <w:t>and is capable of executing commands from its programmed memory, or those issued by a remote master, and returning a variety of input data such as current I/O status, logged analogue values, pulse counts etc.</w:t>
      </w:r>
      <w:r w:rsidR="00D75506" w:rsidRPr="00D75506">
        <w:rPr>
          <w:rFonts w:cs="AJPCA D+ Arial MT"/>
          <w:color w:val="808080" w:themeColor="background1" w:themeShade="80"/>
        </w:rPr>
        <w:t xml:space="preserve">.  </w:t>
      </w:r>
    </w:p>
    <w:p w14:paraId="65D2A27E" w14:textId="77777777" w:rsidR="00D75506" w:rsidRPr="00D75506" w:rsidRDefault="00D75506" w:rsidP="00D75506">
      <w:pPr>
        <w:autoSpaceDE w:val="0"/>
        <w:autoSpaceDN w:val="0"/>
        <w:adjustRightInd w:val="0"/>
        <w:rPr>
          <w:rFonts w:cs="AJPCA D+ Arial MT"/>
          <w:color w:val="808080" w:themeColor="background1" w:themeShade="80"/>
        </w:rPr>
      </w:pPr>
    </w:p>
    <w:p w14:paraId="5CB0A0B3" w14:textId="77777777" w:rsidR="00B336E4" w:rsidRPr="00B839E6" w:rsidRDefault="00D32DCB" w:rsidP="00B336E4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The </w:t>
      </w:r>
      <w:r w:rsidR="00D75506">
        <w:rPr>
          <w:noProof/>
          <w:color w:val="808080" w:themeColor="background1" w:themeShade="80"/>
        </w:rPr>
        <w:t>APIO</w:t>
      </w:r>
      <w:r w:rsidR="00B336E4" w:rsidRPr="00B839E6">
        <w:rPr>
          <w:noProof/>
          <w:color w:val="808080" w:themeColor="background1" w:themeShade="80"/>
        </w:rPr>
        <w:t xml:space="preserve"> Controller can be supplied in several easy to specify formats, and can also be supplied in pre-built, pre-tested Project Packs.</w:t>
      </w:r>
    </w:p>
    <w:p w14:paraId="7F11E690" w14:textId="77777777" w:rsidR="00B336E4" w:rsidRPr="00B839E6" w:rsidRDefault="00B336E4" w:rsidP="00B336E4">
      <w:pPr>
        <w:rPr>
          <w:noProof/>
          <w:color w:val="808080" w:themeColor="background1" w:themeShade="80"/>
          <w:sz w:val="16"/>
          <w:szCs w:val="16"/>
        </w:rPr>
      </w:pPr>
    </w:p>
    <w:p w14:paraId="6CC725F6" w14:textId="77777777" w:rsidR="00B336E4" w:rsidRPr="00B839E6" w:rsidRDefault="00B336E4" w:rsidP="00B336E4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The large daylight readable scre</w:t>
      </w:r>
      <w:r w:rsidR="00D75506">
        <w:rPr>
          <w:noProof/>
          <w:color w:val="808080" w:themeColor="background1" w:themeShade="80"/>
        </w:rPr>
        <w:t>en</w:t>
      </w:r>
      <w:r w:rsidRPr="00B839E6">
        <w:rPr>
          <w:noProof/>
          <w:color w:val="808080" w:themeColor="background1" w:themeShade="80"/>
        </w:rPr>
        <w:t>, and large direct access buttons, make the Freedom easy to used even for the</w:t>
      </w:r>
      <w:r>
        <w:rPr>
          <w:noProof/>
          <w:color w:val="808080" w:themeColor="background1" w:themeShade="80"/>
        </w:rPr>
        <w:t xml:space="preserve">most </w:t>
      </w:r>
      <w:r w:rsidRPr="00B839E6">
        <w:rPr>
          <w:noProof/>
          <w:color w:val="808080" w:themeColor="background1" w:themeShade="80"/>
        </w:rPr>
        <w:t xml:space="preserve"> technology shy operator.</w:t>
      </w:r>
    </w:p>
    <w:p w14:paraId="2F082DC1" w14:textId="77777777" w:rsidR="00B336E4" w:rsidRPr="00B839E6" w:rsidRDefault="00B336E4" w:rsidP="00B336E4">
      <w:pPr>
        <w:rPr>
          <w:noProof/>
          <w:color w:val="808080" w:themeColor="background1" w:themeShade="80"/>
          <w:sz w:val="16"/>
          <w:szCs w:val="16"/>
        </w:rPr>
      </w:pPr>
    </w:p>
    <w:p w14:paraId="67D0016E" w14:textId="77777777" w:rsidR="00B336E4" w:rsidRDefault="00D32DCB" w:rsidP="00C575ED">
      <w:pPr>
        <w:outlineLvl w:val="0"/>
        <w:rPr>
          <w:noProof/>
          <w:color w:val="808080" w:themeColor="background1" w:themeShade="80"/>
          <w:sz w:val="20"/>
          <w:szCs w:val="20"/>
        </w:rPr>
      </w:pPr>
      <w:r>
        <w:rPr>
          <w:noProof/>
          <w:color w:val="808080" w:themeColor="background1" w:themeShade="80"/>
        </w:rPr>
        <w:t xml:space="preserve">The </w:t>
      </w:r>
      <w:r w:rsidR="00D75506">
        <w:rPr>
          <w:noProof/>
          <w:color w:val="808080" w:themeColor="background1" w:themeShade="80"/>
        </w:rPr>
        <w:t>APIO</w:t>
      </w:r>
      <w:r w:rsidR="00B336E4" w:rsidRPr="00B839E6">
        <w:rPr>
          <w:noProof/>
          <w:color w:val="808080" w:themeColor="background1" w:themeShade="80"/>
        </w:rPr>
        <w:t xml:space="preserve"> is suitable for almost any application and is typically used for</w:t>
      </w:r>
      <w:r w:rsidR="00B336E4">
        <w:rPr>
          <w:noProof/>
          <w:color w:val="808080" w:themeColor="background1" w:themeShade="80"/>
          <w:sz w:val="20"/>
          <w:szCs w:val="20"/>
        </w:rPr>
        <w:t>,</w:t>
      </w:r>
    </w:p>
    <w:p w14:paraId="31D3BB45" w14:textId="77777777" w:rsidR="00B336E4" w:rsidRPr="00B839E6" w:rsidRDefault="00B336E4" w:rsidP="00B336E4">
      <w:pPr>
        <w:rPr>
          <w:noProof/>
          <w:color w:val="808080" w:themeColor="background1" w:themeShade="80"/>
          <w:sz w:val="16"/>
          <w:szCs w:val="16"/>
        </w:rPr>
      </w:pPr>
    </w:p>
    <w:p w14:paraId="22C40588" w14:textId="77777777" w:rsidR="00155977" w:rsidRDefault="00155977" w:rsidP="00B336E4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04E74E9" wp14:editId="6CE7E81B">
                <wp:simplePos x="0" y="0"/>
                <wp:positionH relativeFrom="column">
                  <wp:posOffset>2345055</wp:posOffset>
                </wp:positionH>
                <wp:positionV relativeFrom="paragraph">
                  <wp:posOffset>34290</wp:posOffset>
                </wp:positionV>
                <wp:extent cx="1172845" cy="1167130"/>
                <wp:effectExtent l="0" t="19050" r="8255" b="13970"/>
                <wp:wrapSquare wrapText="bothSides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172845" cy="11671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94EB3" w14:textId="77777777" w:rsidR="00B336E4" w:rsidRPr="00952788" w:rsidRDefault="00C575ED" w:rsidP="00B336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  <w:r w:rsidR="00B336E4" w:rsidRPr="0095278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Controllers are </w:t>
                            </w:r>
                            <w:r w:rsidR="00B336E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proudly Australian made!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184.65pt;margin-top:2.7pt;width:92.35pt;height:91.9pt;rotation:-955062fd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" fillcolor="#00b0f0" stroked="f" strokeweight="2pt">
                <v:textbox inset="0,0,0,0">
                  <w:txbxContent>
                    <w:p w14:paraId="48394EB3" w14:textId="77777777" w:rsidR="00B336E4" w:rsidRPr="00952788" w:rsidRDefault="00C575ED" w:rsidP="00B336E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  <w:r w:rsidR="00B336E4" w:rsidRPr="0095278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Controllers are </w:t>
                      </w:r>
                      <w:r w:rsidR="00B336E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proudly Australian made!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color w:val="808080" w:themeColor="background1" w:themeShade="80"/>
        </w:rPr>
        <w:t>Energy Management Systems</w:t>
      </w:r>
    </w:p>
    <w:p w14:paraId="5515067A" w14:textId="77777777" w:rsidR="00B336E4" w:rsidRPr="00B839E6" w:rsidRDefault="005235DA" w:rsidP="00B336E4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Aquaculture Systems</w:t>
      </w:r>
    </w:p>
    <w:p w14:paraId="22A64885" w14:textId="77777777" w:rsidR="00B336E4" w:rsidRDefault="001B3E3E" w:rsidP="00B336E4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Channel Irrigation Systems </w:t>
      </w:r>
    </w:p>
    <w:p w14:paraId="6038D3C2" w14:textId="77777777" w:rsidR="001B3E3E" w:rsidRPr="00B839E6" w:rsidRDefault="001B3E3E" w:rsidP="00B336E4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Remote Pumping Systems</w:t>
      </w:r>
    </w:p>
    <w:p w14:paraId="7F209137" w14:textId="77777777" w:rsidR="00B336E4" w:rsidRPr="00155977" w:rsidRDefault="00BB3E6C" w:rsidP="00155977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Injection </w:t>
      </w:r>
      <w:r w:rsidR="00155977">
        <w:rPr>
          <w:noProof/>
          <w:color w:val="808080" w:themeColor="background1" w:themeShade="80"/>
        </w:rPr>
        <w:t xml:space="preserve">&amp; Filtration </w:t>
      </w:r>
      <w:r>
        <w:rPr>
          <w:noProof/>
          <w:color w:val="808080" w:themeColor="background1" w:themeShade="80"/>
        </w:rPr>
        <w:t>Systems</w:t>
      </w:r>
    </w:p>
    <w:p w14:paraId="1F6FDFB9" w14:textId="77777777" w:rsidR="00B336E4" w:rsidRPr="00B839E6" w:rsidRDefault="00906F2F" w:rsidP="00B336E4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Pump Control </w:t>
      </w:r>
    </w:p>
    <w:p w14:paraId="21E66FAF" w14:textId="77777777" w:rsidR="00B336E4" w:rsidRDefault="00906F2F" w:rsidP="00B336E4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Engine Control</w:t>
      </w:r>
    </w:p>
    <w:p w14:paraId="20575E40" w14:textId="77777777" w:rsidR="001B3E3E" w:rsidRDefault="001B3E3E" w:rsidP="00B336E4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Gate Control</w:t>
      </w:r>
    </w:p>
    <w:p w14:paraId="52C77046" w14:textId="77777777" w:rsidR="00B336E4" w:rsidRPr="00B839E6" w:rsidRDefault="00B336E4" w:rsidP="00B336E4">
      <w:pPr>
        <w:rPr>
          <w:noProof/>
          <w:color w:val="808080" w:themeColor="background1" w:themeShade="80"/>
          <w:sz w:val="16"/>
          <w:szCs w:val="16"/>
        </w:rPr>
      </w:pPr>
    </w:p>
    <w:p w14:paraId="482B2205" w14:textId="77777777" w:rsidR="00B336E4" w:rsidRPr="00B839E6" w:rsidRDefault="00B336E4" w:rsidP="00C575ED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C575ED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  <w:r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p w14:paraId="39C4E592" w14:textId="77777777" w:rsidR="00B336E4" w:rsidRPr="00B839E6" w:rsidRDefault="00B336E4" w:rsidP="00B336E4">
      <w:pPr>
        <w:rPr>
          <w:noProof/>
          <w:color w:val="808080" w:themeColor="background1" w:themeShade="80"/>
          <w:sz w:val="16"/>
          <w:szCs w:val="16"/>
        </w:rPr>
      </w:pPr>
    </w:p>
    <w:p w14:paraId="51A7DE04" w14:textId="77777777" w:rsidR="00B839E6" w:rsidRPr="00B839E6" w:rsidRDefault="00ED2854" w:rsidP="00B80CA8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D32DCB">
        <w:rPr>
          <w:noProof/>
          <w:color w:val="808080" w:themeColor="background1" w:themeShade="80"/>
        </w:rPr>
        <w:t>Control Solutions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="00B336E4" w:rsidRPr="00B839E6">
        <w:rPr>
          <w:noProof/>
          <w:color w:val="808080" w:themeColor="background1" w:themeShade="80"/>
        </w:rPr>
        <w:t>, special builds are availab</w:t>
      </w:r>
      <w:r w:rsidR="00D75506">
        <w:rPr>
          <w:noProof/>
          <w:color w:val="808080" w:themeColor="background1" w:themeShade="80"/>
        </w:rPr>
        <w:t>le on request.</w:t>
      </w:r>
    </w:p>
    <w:sectPr w:rsidR="00B839E6" w:rsidRPr="00B839E6" w:rsidSect="003E3CC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417A" w14:textId="77777777" w:rsidR="00CD6B4D" w:rsidRDefault="00CD6B4D" w:rsidP="00856E09">
      <w:r>
        <w:separator/>
      </w:r>
    </w:p>
  </w:endnote>
  <w:endnote w:type="continuationSeparator" w:id="0">
    <w:p w14:paraId="483EDE2A" w14:textId="77777777" w:rsidR="00CD6B4D" w:rsidRDefault="00CD6B4D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49EB" w14:textId="77777777" w:rsidR="00780E9F" w:rsidRDefault="00780E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6EE9" w14:textId="77777777" w:rsidR="00C575ED" w:rsidRDefault="00C575ED" w:rsidP="00C575ED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15B99C71" w14:textId="77777777" w:rsidR="00D87725" w:rsidRPr="00C575ED" w:rsidRDefault="00C575ED" w:rsidP="00C575ED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55E6" w14:textId="77777777" w:rsidR="00780E9F" w:rsidRDefault="00780E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4F5E" w14:textId="77777777" w:rsidR="00CD6B4D" w:rsidRDefault="00CD6B4D" w:rsidP="00856E09">
      <w:r>
        <w:separator/>
      </w:r>
    </w:p>
  </w:footnote>
  <w:footnote w:type="continuationSeparator" w:id="0">
    <w:p w14:paraId="020EF4E2" w14:textId="77777777" w:rsidR="00CD6B4D" w:rsidRDefault="00CD6B4D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30AD" w14:textId="77777777" w:rsidR="00780E9F" w:rsidRDefault="00780E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35E4" w14:textId="77777777" w:rsidR="00AF32C5" w:rsidRDefault="00C575ED" w:rsidP="00C575ED">
    <w:pPr>
      <w:rPr>
        <w:b/>
        <w:color w:val="00B0F0"/>
        <w:sz w:val="72"/>
        <w:szCs w:val="72"/>
      </w:rPr>
    </w:pPr>
    <w:r>
      <w:rPr>
        <w:b/>
        <w:noProof/>
        <w:color w:val="00B0F0"/>
        <w:sz w:val="72"/>
        <w:szCs w:val="72"/>
      </w:rPr>
      <w:drawing>
        <wp:anchor distT="0" distB="0" distL="114300" distR="114300" simplePos="0" relativeHeight="251702272" behindDoc="0" locked="0" layoutInCell="1" allowOverlap="1" wp14:anchorId="36291EB7" wp14:editId="1D1C84E7">
          <wp:simplePos x="0" y="0"/>
          <wp:positionH relativeFrom="margin">
            <wp:posOffset>3747135</wp:posOffset>
          </wp:positionH>
          <wp:positionV relativeFrom="margin">
            <wp:posOffset>-1333500</wp:posOffset>
          </wp:positionV>
          <wp:extent cx="3111500" cy="11074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500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Start w:id="0" w:name="_GoBack"/>
  <w:bookmarkEnd w:id="0"/>
  <w:p w14:paraId="0C9432A4" w14:textId="77777777" w:rsidR="00AF32C5" w:rsidRPr="00211D96" w:rsidRDefault="00D32DCB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59DC52" wp14:editId="1966006C">
              <wp:simplePos x="0" y="0"/>
              <wp:positionH relativeFrom="column">
                <wp:posOffset>-637540</wp:posOffset>
              </wp:positionH>
              <wp:positionV relativeFrom="paragraph">
                <wp:posOffset>653415</wp:posOffset>
              </wp:positionV>
              <wp:extent cx="4454525" cy="200025"/>
              <wp:effectExtent l="0" t="0" r="317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452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45pt;width:350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92ADF69" wp14:editId="7CC9B77A">
              <wp:simplePos x="0" y="0"/>
              <wp:positionH relativeFrom="column">
                <wp:posOffset>3816985</wp:posOffset>
              </wp:positionH>
              <wp:positionV relativeFrom="paragraph">
                <wp:posOffset>483235</wp:posOffset>
              </wp:positionV>
              <wp:extent cx="3110865" cy="581025"/>
              <wp:effectExtent l="0" t="0" r="0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0865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694E7" w14:textId="77777777" w:rsidR="00AF32C5" w:rsidRPr="006E6B9D" w:rsidRDefault="00D32DCB" w:rsidP="008F467E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0.55pt;margin-top:38.05pt;width:244.9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" fillcolor="#002060" stroked="f" strokeweight=".5pt">
              <v:textbox inset=",,7mm">
                <w:txbxContent>
                  <w:p w:rsidR="00AF32C5" w:rsidRPr="006E6B9D" w:rsidRDefault="00D32DCB" w:rsidP="008F467E">
                    <w:pPr>
                      <w:jc w:val="right"/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Solutions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95F5" w14:textId="77777777" w:rsidR="00780E9F" w:rsidRDefault="00780E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5306F"/>
    <w:rsid w:val="00087794"/>
    <w:rsid w:val="000A091C"/>
    <w:rsid w:val="000C44FB"/>
    <w:rsid w:val="000D6156"/>
    <w:rsid w:val="000E04EE"/>
    <w:rsid w:val="000E20C4"/>
    <w:rsid w:val="00105BC0"/>
    <w:rsid w:val="001448BC"/>
    <w:rsid w:val="00155977"/>
    <w:rsid w:val="00176B26"/>
    <w:rsid w:val="00177303"/>
    <w:rsid w:val="00182B2C"/>
    <w:rsid w:val="001B3E3E"/>
    <w:rsid w:val="001D6BCF"/>
    <w:rsid w:val="001E31E6"/>
    <w:rsid w:val="001F38E6"/>
    <w:rsid w:val="001F7B6B"/>
    <w:rsid w:val="00211D96"/>
    <w:rsid w:val="00262919"/>
    <w:rsid w:val="00286C88"/>
    <w:rsid w:val="00294E3A"/>
    <w:rsid w:val="002B09F4"/>
    <w:rsid w:val="002B195B"/>
    <w:rsid w:val="002C6FD2"/>
    <w:rsid w:val="002F1DA3"/>
    <w:rsid w:val="0032101A"/>
    <w:rsid w:val="00344613"/>
    <w:rsid w:val="00352601"/>
    <w:rsid w:val="00352CF2"/>
    <w:rsid w:val="00355AB5"/>
    <w:rsid w:val="00366A97"/>
    <w:rsid w:val="003725CF"/>
    <w:rsid w:val="00385EAA"/>
    <w:rsid w:val="0039262F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55C11"/>
    <w:rsid w:val="004612D2"/>
    <w:rsid w:val="004707F3"/>
    <w:rsid w:val="004753A4"/>
    <w:rsid w:val="00483C70"/>
    <w:rsid w:val="004C6B59"/>
    <w:rsid w:val="004D62C4"/>
    <w:rsid w:val="004E40A4"/>
    <w:rsid w:val="00503646"/>
    <w:rsid w:val="00505B6C"/>
    <w:rsid w:val="00510AFD"/>
    <w:rsid w:val="005235DA"/>
    <w:rsid w:val="0053235E"/>
    <w:rsid w:val="005441BD"/>
    <w:rsid w:val="00571C93"/>
    <w:rsid w:val="005852A4"/>
    <w:rsid w:val="005A0DFE"/>
    <w:rsid w:val="005B6651"/>
    <w:rsid w:val="005C5628"/>
    <w:rsid w:val="005E16C5"/>
    <w:rsid w:val="005E4EF6"/>
    <w:rsid w:val="005F2555"/>
    <w:rsid w:val="00603B49"/>
    <w:rsid w:val="00616802"/>
    <w:rsid w:val="0064586C"/>
    <w:rsid w:val="00670377"/>
    <w:rsid w:val="006860EE"/>
    <w:rsid w:val="006E6B9D"/>
    <w:rsid w:val="0071212D"/>
    <w:rsid w:val="00780E9F"/>
    <w:rsid w:val="007867E2"/>
    <w:rsid w:val="007A2758"/>
    <w:rsid w:val="007A59E2"/>
    <w:rsid w:val="007D11E9"/>
    <w:rsid w:val="00800089"/>
    <w:rsid w:val="008318EF"/>
    <w:rsid w:val="00856E09"/>
    <w:rsid w:val="00887014"/>
    <w:rsid w:val="008A0C48"/>
    <w:rsid w:val="008C503D"/>
    <w:rsid w:val="008F467E"/>
    <w:rsid w:val="00906F2F"/>
    <w:rsid w:val="00952788"/>
    <w:rsid w:val="00963BCF"/>
    <w:rsid w:val="0096621D"/>
    <w:rsid w:val="00974A60"/>
    <w:rsid w:val="009939F1"/>
    <w:rsid w:val="009B265C"/>
    <w:rsid w:val="009E6B30"/>
    <w:rsid w:val="00A01C15"/>
    <w:rsid w:val="00A17080"/>
    <w:rsid w:val="00A86546"/>
    <w:rsid w:val="00A95BF6"/>
    <w:rsid w:val="00AF32C5"/>
    <w:rsid w:val="00AF6370"/>
    <w:rsid w:val="00B336E4"/>
    <w:rsid w:val="00B410FB"/>
    <w:rsid w:val="00B52DCF"/>
    <w:rsid w:val="00B54946"/>
    <w:rsid w:val="00B80CA8"/>
    <w:rsid w:val="00B839E6"/>
    <w:rsid w:val="00B92188"/>
    <w:rsid w:val="00BB3E6C"/>
    <w:rsid w:val="00BC526D"/>
    <w:rsid w:val="00BD0F8C"/>
    <w:rsid w:val="00BE6F7F"/>
    <w:rsid w:val="00C17953"/>
    <w:rsid w:val="00C36A0E"/>
    <w:rsid w:val="00C575ED"/>
    <w:rsid w:val="00C639F0"/>
    <w:rsid w:val="00C64B1B"/>
    <w:rsid w:val="00C86725"/>
    <w:rsid w:val="00C91705"/>
    <w:rsid w:val="00CA705C"/>
    <w:rsid w:val="00CA743B"/>
    <w:rsid w:val="00CB05EC"/>
    <w:rsid w:val="00CB2E59"/>
    <w:rsid w:val="00CB6DB9"/>
    <w:rsid w:val="00CC29E4"/>
    <w:rsid w:val="00CC329B"/>
    <w:rsid w:val="00CD59D8"/>
    <w:rsid w:val="00CD6B4D"/>
    <w:rsid w:val="00D05C0B"/>
    <w:rsid w:val="00D32DCB"/>
    <w:rsid w:val="00D37654"/>
    <w:rsid w:val="00D6495C"/>
    <w:rsid w:val="00D75506"/>
    <w:rsid w:val="00D87725"/>
    <w:rsid w:val="00DA686C"/>
    <w:rsid w:val="00DA6C3A"/>
    <w:rsid w:val="00DE07A8"/>
    <w:rsid w:val="00DE20C5"/>
    <w:rsid w:val="00E07A90"/>
    <w:rsid w:val="00E150A2"/>
    <w:rsid w:val="00E23A95"/>
    <w:rsid w:val="00E470A3"/>
    <w:rsid w:val="00E53889"/>
    <w:rsid w:val="00E61D1D"/>
    <w:rsid w:val="00EB26A4"/>
    <w:rsid w:val="00ED2854"/>
    <w:rsid w:val="00EF0944"/>
    <w:rsid w:val="00EF3A02"/>
    <w:rsid w:val="00F0291B"/>
    <w:rsid w:val="00F15D89"/>
    <w:rsid w:val="00F6799A"/>
    <w:rsid w:val="00F759BF"/>
    <w:rsid w:val="00F81FCA"/>
    <w:rsid w:val="00FC3D5A"/>
    <w:rsid w:val="00FC5C75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25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gif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1A3A-22C4-0F45-8CF0-382FC435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16</cp:revision>
  <cp:lastPrinted>2014-10-10T04:11:00Z</cp:lastPrinted>
  <dcterms:created xsi:type="dcterms:W3CDTF">2014-10-12T10:13:00Z</dcterms:created>
  <dcterms:modified xsi:type="dcterms:W3CDTF">2016-01-19T01:09:00Z</dcterms:modified>
</cp:coreProperties>
</file>